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right"/>
        <w:rPr>
          <w:rFonts w:ascii="-webkit-standard" w:cs="-webkit-standard" w:eastAsia="-webkit-standard" w:hAnsi="-webkit-standard"/>
          <w:color w:val="000000"/>
          <w:sz w:val="24"/>
          <w:szCs w:val="24"/>
        </w:rPr>
      </w:pPr>
      <w:sdt>
        <w:sdtPr>
          <w:id w:val="204908734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0"/>
              <w:szCs w:val="20"/>
              <w:rtl w:val="0"/>
            </w:rPr>
            <w:t xml:space="preserve">　</w:t>
          </w:r>
        </w:sdtContent>
      </w:sdt>
      <w:sdt>
        <w:sdtPr>
          <w:id w:val="-167531377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記入日202</w:t>
          </w:r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sdt>
        <w:sdtPr>
          <w:id w:val="62376438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年　月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426"/>
        </w:tabs>
        <w:jc w:val="center"/>
        <w:rPr>
          <w:rFonts w:ascii="MS PMincho" w:cs="MS PMincho" w:eastAsia="MS PMincho" w:hAnsi="MS PMincho"/>
          <w:b w:val="1"/>
          <w:color w:val="000000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color w:val="000000"/>
          <w:sz w:val="36"/>
          <w:szCs w:val="36"/>
          <w:rtl w:val="0"/>
        </w:rPr>
        <w:t xml:space="preserve">一般社団法人日本薬学生連盟　</w:t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426"/>
        </w:tabs>
        <w:jc w:val="center"/>
        <w:rPr>
          <w:rFonts w:ascii="MS PMincho" w:cs="MS PMincho" w:eastAsia="MS PMincho" w:hAnsi="MS PMincho"/>
          <w:b w:val="1"/>
          <w:color w:val="000000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color w:val="000000"/>
          <w:sz w:val="36"/>
          <w:szCs w:val="36"/>
          <w:rtl w:val="0"/>
        </w:rPr>
        <w:t xml:space="preserve">20</w:t>
      </w: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26</w:t>
      </w:r>
      <w:r w:rsidDel="00000000" w:rsidR="00000000" w:rsidRPr="00000000">
        <w:rPr>
          <w:rFonts w:ascii="MS PMincho" w:cs="MS PMincho" w:eastAsia="MS PMincho" w:hAnsi="MS PMincho"/>
          <w:b w:val="1"/>
          <w:color w:val="000000"/>
          <w:sz w:val="36"/>
          <w:szCs w:val="36"/>
          <w:rtl w:val="0"/>
        </w:rPr>
        <w:t xml:space="preserve">年度執行部立候補申請書</w:t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-webkit-standard" w:cs="-webkit-standard" w:eastAsia="-webkit-standard" w:hAnsi="-webkit-standar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447.0" w:type="dxa"/>
        <w:tblLayout w:type="fixed"/>
        <w:tblLook w:val="0400"/>
      </w:tblPr>
      <w:tblGrid>
        <w:gridCol w:w="2005"/>
        <w:gridCol w:w="6642"/>
        <w:tblGridChange w:id="0">
          <w:tblGrid>
            <w:gridCol w:w="2005"/>
            <w:gridCol w:w="664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ind w:left="177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立候補者氏名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立候補する役職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大学/学部/学科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学年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立候補時の学年を記入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所属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所属する部署や協力団体等があれば記入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日本薬学生連盟</w:t>
            </w:r>
          </w:p>
          <w:p w:rsidR="00000000" w:rsidDel="00000000" w:rsidP="00000000" w:rsidRDefault="00000000" w:rsidRPr="00000000" w14:paraId="00000010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での活動経歴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ind w:right="840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記入例)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ind w:right="33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年　(企画名)企画長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ind w:right="840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年　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〇〇部統括補佐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立候補動機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記入例)　前任者の推薦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問題点と改善案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MS PGothic" w:cs="MS PGothic" w:eastAsia="MS PGothic" w:hAnsi="MS P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役職自体の問題点、およびその役職をとりまく環境の問題点を指摘し、その改善案などを記入する。</w:t>
              <w:br w:type="textWrapping"/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活動計画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月、季節ごとの大まかな活動計画で可。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通年で行う計画の活動があれば記入する。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ind w:left="354" w:hanging="427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color w:val="000000"/>
                <w:sz w:val="24"/>
                <w:szCs w:val="24"/>
                <w:rtl w:val="0"/>
              </w:rPr>
              <w:t xml:space="preserve">所信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ind w:right="840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所信とは、自らの信念のこと。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rPr>
                <w:rFonts w:ascii="MS PGothic" w:cs="MS PGothic" w:eastAsia="MS PGothic" w:hAnsi="MS P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日本薬学生連盟本部の一員として、自分の支部だけでなく、団体全体にどう貢献したいかなど、熱い思いを記入してください。</w:t>
            </w:r>
          </w:p>
          <w:p w:rsidR="00000000" w:rsidDel="00000000" w:rsidP="00000000" w:rsidRDefault="00000000" w:rsidRPr="00000000" w14:paraId="00000020">
            <w:pPr>
              <w:widowControl w:val="1"/>
              <w:ind w:right="409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1"/>
        <w:ind w:right="84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HG明朝B" w:cs="HG明朝B" w:eastAsia="HG明朝B" w:hAnsi="HG明朝B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MS PMincho" w:cs="MS PMincho" w:eastAsia="MS PMincho" w:hAnsi="MS PMincho"/>
          <w:color w:val="ff0000"/>
          <w:sz w:val="20"/>
          <w:szCs w:val="20"/>
          <w:rtl w:val="0"/>
        </w:rPr>
        <w:t xml:space="preserve">※本申請書の記入については、下記の条件を遵守してください（提出時はこの5行を必ず削除すること）</w:t>
      </w:r>
      <w:r w:rsidDel="00000000" w:rsidR="00000000" w:rsidRPr="00000000">
        <w:rPr>
          <w:rFonts w:ascii="MS PMincho" w:cs="MS PMincho" w:eastAsia="MS PMincho" w:hAnsi="MS PMincho"/>
          <w:color w:val="222222"/>
          <w:sz w:val="22"/>
          <w:szCs w:val="22"/>
          <w:highlight w:val="white"/>
          <w:rtl w:val="0"/>
        </w:rPr>
        <w:br w:type="textWrapping"/>
        <w:t xml:space="preserve">・フォントサイズ : 8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right="84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222222"/>
          <w:sz w:val="22"/>
          <w:szCs w:val="22"/>
          <w:highlight w:val="white"/>
          <w:rtl w:val="0"/>
        </w:rPr>
        <w:t xml:space="preserve">・フォント : ＭＳ Ｐゴシック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ind w:right="840"/>
        <w:rPr>
          <w:rFonts w:ascii="MS PMincho" w:cs="MS PMincho" w:eastAsia="MS PMincho" w:hAnsi="MS PMinch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MS PMincho" w:cs="MS PMincho" w:eastAsia="MS PMincho" w:hAnsi="MS PMincho"/>
          <w:color w:val="222222"/>
          <w:sz w:val="22"/>
          <w:szCs w:val="22"/>
          <w:highlight w:val="white"/>
          <w:rtl w:val="0"/>
        </w:rPr>
        <w:t xml:space="preserve">・A4サイズ２枚以内</w:t>
      </w:r>
    </w:p>
    <w:p w:rsidR="00000000" w:rsidDel="00000000" w:rsidP="00000000" w:rsidRDefault="00000000" w:rsidRPr="00000000" w14:paraId="00000024">
      <w:pPr>
        <w:widowControl w:val="1"/>
        <w:ind w:right="84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222222"/>
          <w:sz w:val="22"/>
          <w:szCs w:val="22"/>
          <w:highlight w:val="white"/>
          <w:rtl w:val="0"/>
        </w:rPr>
        <w:t xml:space="preserve">・必ずPDFにして提出すること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40" w:lineRule="auto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080" w:right="103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ungsuh"/>
  <w:font w:name="Arial Unicode MS"/>
  <w:font w:name="MS PMincho"/>
  <w:font w:name="MS PGothic"/>
  <w:font w:name="HG明朝B"/>
  <w:font w:name="游明朝"/>
  <w:font w:name="-webkit-standar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Gothic" w:cs="MS PGothic" w:eastAsia="MS PGothic" w:hAnsi="MS PGothic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MS PGothic" w:cs="MS PGothic" w:eastAsia="MS PGothic" w:hAnsi="MS PGothic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一般社団法人日本薬学生連盟(APS-Japan)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283210</wp:posOffset>
          </wp:positionH>
          <wp:positionV relativeFrom="paragraph">
            <wp:posOffset>-346647</wp:posOffset>
          </wp:positionV>
          <wp:extent cx="1060704" cy="1032699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0704" cy="10326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〒151-0072東京都渋谷区幡ヶ谷3丁目39-12ウェストビル1階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Email： </w:t>
    </w:r>
    <w:hyperlink r:id="rId2"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563c1"/>
          <w:sz w:val="21"/>
          <w:szCs w:val="21"/>
          <w:u w:val="single"/>
          <w:shd w:fill="auto" w:val="clear"/>
          <w:vertAlign w:val="baseline"/>
          <w:rtl w:val="0"/>
        </w:rPr>
        <w:t xml:space="preserve">apsjapan@apsjapan.org</w:t>
      </w:r>
    </w:hyperlink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　HP： </w:t>
    </w:r>
    <w:hyperlink r:id="rId3"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563c1"/>
          <w:sz w:val="21"/>
          <w:szCs w:val="21"/>
          <w:u w:val="single"/>
          <w:shd w:fill="auto" w:val="clear"/>
          <w:vertAlign w:val="baseline"/>
          <w:rtl w:val="0"/>
        </w:rPr>
        <w:t xml:space="preserve">https://apsjapan.org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eb">
    <w:name w:val="Normal (Web)"/>
    <w:basedOn w:val="a"/>
    <w:uiPriority w:val="99"/>
    <w:semiHidden w:val="1"/>
    <w:unhideWhenUsed w:val="1"/>
    <w:rsid w:val="00114B9E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 w:val="1"/>
    <w:rsid w:val="008B7E3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B7E30"/>
  </w:style>
  <w:style w:type="paragraph" w:styleId="a5">
    <w:name w:val="footer"/>
    <w:basedOn w:val="a"/>
    <w:link w:val="a6"/>
    <w:uiPriority w:val="99"/>
    <w:unhideWhenUsed w:val="1"/>
    <w:rsid w:val="008B7E3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B7E30"/>
  </w:style>
  <w:style w:type="character" w:styleId="a7">
    <w:name w:val="Hyperlink"/>
    <w:basedOn w:val="a0"/>
    <w:uiPriority w:val="99"/>
    <w:unhideWhenUsed w:val="1"/>
    <w:rsid w:val="008B7E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8B7E30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apsjapan@apsjapan.org" TargetMode="External"/><Relationship Id="rId3" Type="http://schemas.openxmlformats.org/officeDocument/2006/relationships/hyperlink" Target="https://apsjapan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OWp1knV/sn8ozbibjrPRGCfew==">CgMxLjAaJQoBMBIgCh4IB0IaCg9UaW1lcyBOZXcgUm9tYW4SB0d1bmdzdWgaJAoBMRIfCh0IB0IZCgVBcmlhbBIQQXJpYWwgVW5pY29kZSBNUxokCgEyEh8KHQgHQhkKBUFyaWFsEhBBcmlhbCBVbmljb2RlIE1TOAByITFZWE02elNFV1d0V2hCX242R1U2YlNUbTJ2YllvWE1WTQ==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2020-07-30T06:30:00Z</dcterms:created>
  <dc:creator>熊澤 雅貴</dc:creator>
</cp:coreProperties>
</file>